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B4" w:rsidRDefault="002F0B1C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JOB OPENING – REQUISITION FORM</w:t>
      </w:r>
      <w:r w:rsidR="00B47F48">
        <w:rPr>
          <w:rFonts w:asciiTheme="majorHAnsi" w:hAnsiTheme="majorHAnsi" w:cs="Arial"/>
          <w:b/>
        </w:rPr>
        <w:t>06.9.2019</w:t>
      </w:r>
      <w:bookmarkStart w:id="0" w:name="_GoBack"/>
      <w:bookmarkEnd w:id="0"/>
    </w:p>
    <w:tbl>
      <w:tblPr>
        <w:tblStyle w:val="TableGrid"/>
        <w:tblW w:w="9019" w:type="dxa"/>
        <w:tblLayout w:type="fixed"/>
        <w:tblLook w:val="04A0"/>
      </w:tblPr>
      <w:tblGrid>
        <w:gridCol w:w="644"/>
        <w:gridCol w:w="3699"/>
        <w:gridCol w:w="4676"/>
      </w:tblGrid>
      <w:tr w:rsidR="004C36B4">
        <w:tc>
          <w:tcPr>
            <w:tcW w:w="644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699" w:type="dxa"/>
          </w:tcPr>
          <w:p w:rsidR="004C36B4" w:rsidRDefault="002F0B1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676" w:type="dxa"/>
          </w:tcPr>
          <w:p w:rsidR="004C36B4" w:rsidRDefault="002F0B1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4C36B4">
        <w:trPr>
          <w:trHeight w:val="70"/>
        </w:trPr>
        <w:tc>
          <w:tcPr>
            <w:tcW w:w="644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</w:t>
            </w:r>
          </w:p>
        </w:tc>
        <w:tc>
          <w:tcPr>
            <w:tcW w:w="3699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Name of Employer</w:t>
            </w: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6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 xml:space="preserve">Total Movements Pvt Ltd. </w:t>
            </w:r>
          </w:p>
        </w:tc>
      </w:tr>
      <w:tr w:rsidR="004C36B4">
        <w:tc>
          <w:tcPr>
            <w:tcW w:w="644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3699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Nature of Business</w:t>
            </w: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6" w:type="dxa"/>
          </w:tcPr>
          <w:p w:rsidR="004C36B4" w:rsidRDefault="002F0B1C">
            <w:pPr>
              <w:spacing w:after="0" w:line="300" w:lineRule="atLeast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Project Logistics</w:t>
            </w:r>
          </w:p>
          <w:p w:rsidR="004C36B4" w:rsidRDefault="002F0B1C">
            <w:pPr>
              <w:spacing w:after="0" w:line="300" w:lineRule="atLeast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Freight Forwarding</w:t>
            </w:r>
          </w:p>
          <w:p w:rsidR="004C36B4" w:rsidRDefault="002F0B1C">
            <w:pPr>
              <w:spacing w:after="0" w:line="300" w:lineRule="atLeast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End to End Logistics</w:t>
            </w:r>
          </w:p>
          <w:p w:rsidR="004C36B4" w:rsidRDefault="002F0B1C">
            <w:pPr>
              <w:spacing w:after="0" w:line="300" w:lineRule="atLeast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Logistics Consultancy</w:t>
            </w:r>
          </w:p>
        </w:tc>
      </w:tr>
      <w:tr w:rsidR="004C36B4">
        <w:tc>
          <w:tcPr>
            <w:tcW w:w="644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3699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Postal Address</w:t>
            </w: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6" w:type="dxa"/>
          </w:tcPr>
          <w:p w:rsidR="004C36B4" w:rsidRDefault="002F0B1C">
            <w:pPr>
              <w:shd w:val="clear" w:color="auto" w:fill="FFFFFF"/>
              <w:spacing w:after="0" w:line="240" w:lineRule="auto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6</w:t>
            </w:r>
            <w:r>
              <w:rPr>
                <w:rFonts w:asciiTheme="majorHAnsi" w:hAnsiTheme="majorHAnsi" w:cs="Arial"/>
                <w:vertAlign w:val="superscript"/>
                <w:lang w:val="en-IN"/>
              </w:rPr>
              <w:t>th</w:t>
            </w:r>
            <w:r>
              <w:rPr>
                <w:rFonts w:asciiTheme="majorHAnsi" w:hAnsiTheme="majorHAnsi" w:cs="Arial"/>
                <w:lang w:val="en-IN"/>
              </w:rPr>
              <w:t xml:space="preserve"> Floor, Vikas Centre,</w:t>
            </w:r>
          </w:p>
          <w:p w:rsidR="004C36B4" w:rsidRDefault="002F0B1C">
            <w:pPr>
              <w:shd w:val="clear" w:color="auto" w:fill="FFFFFF"/>
              <w:spacing w:after="0" w:line="240" w:lineRule="auto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 xml:space="preserve">Near Cube Mall, </w:t>
            </w:r>
          </w:p>
          <w:p w:rsidR="004C36B4" w:rsidRDefault="002F0B1C">
            <w:pPr>
              <w:shd w:val="clear" w:color="auto" w:fill="FFFFFF"/>
              <w:spacing w:after="0" w:line="240" w:lineRule="auto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Chembur ( East)</w:t>
            </w:r>
          </w:p>
          <w:p w:rsidR="004C36B4" w:rsidRDefault="002F0B1C">
            <w:pPr>
              <w:shd w:val="clear" w:color="auto" w:fill="FFFFFF"/>
              <w:spacing w:after="0" w:line="240" w:lineRule="auto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Mumbai - 400074</w:t>
            </w:r>
          </w:p>
        </w:tc>
      </w:tr>
      <w:tr w:rsidR="004C36B4">
        <w:tc>
          <w:tcPr>
            <w:tcW w:w="644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</w:tc>
        <w:tc>
          <w:tcPr>
            <w:tcW w:w="3699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Tele., E-mail &amp; Website</w:t>
            </w: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6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 xml:space="preserve">022 62663100, </w:t>
            </w:r>
            <w:hyperlink r:id="rId6" w:history="1">
              <w:r>
                <w:rPr>
                  <w:rStyle w:val="Hyperlink"/>
                  <w:rFonts w:asciiTheme="majorHAnsi" w:hAnsiTheme="majorHAnsi" w:cs="Arial"/>
                  <w:lang w:val="en-IN"/>
                </w:rPr>
                <w:t>shreyas.vyas@totalmove.in,</w:t>
              </w:r>
            </w:hyperlink>
            <w:hyperlink r:id="rId7" w:history="1">
              <w:r>
                <w:rPr>
                  <w:rStyle w:val="Hyperlink"/>
                  <w:rFonts w:asciiTheme="majorHAnsi" w:hAnsiTheme="majorHAnsi" w:cs="Arial"/>
                  <w:lang w:val="en-IN"/>
                </w:rPr>
                <w:t>www.totalmove.in</w:t>
              </w:r>
            </w:hyperlink>
          </w:p>
        </w:tc>
      </w:tr>
      <w:tr w:rsidR="004C36B4">
        <w:tc>
          <w:tcPr>
            <w:tcW w:w="644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</w:tc>
        <w:tc>
          <w:tcPr>
            <w:tcW w:w="3699" w:type="dxa"/>
          </w:tcPr>
          <w:p w:rsidR="004C36B4" w:rsidRDefault="002F0B1C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6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Shreyas Vyas ( Vice President), 9819009327,</w:t>
            </w:r>
          </w:p>
          <w:p w:rsidR="004C36B4" w:rsidRDefault="009503FC">
            <w:pPr>
              <w:spacing w:after="0" w:line="240" w:lineRule="auto"/>
              <w:jc w:val="both"/>
              <w:rPr>
                <w:rFonts w:asciiTheme="majorHAnsi" w:hAnsiTheme="majorHAnsi" w:cs="Arial"/>
                <w:lang w:val="en-IN"/>
              </w:rPr>
            </w:pPr>
            <w:hyperlink r:id="rId8" w:history="1">
              <w:r w:rsidR="002F0B1C">
                <w:rPr>
                  <w:rStyle w:val="Hyperlink"/>
                  <w:rFonts w:asciiTheme="majorHAnsi" w:hAnsiTheme="majorHAnsi" w:cs="Arial"/>
                  <w:lang w:val="en-IN"/>
                </w:rPr>
                <w:t>Shreyas.vyas@totalmove.in</w:t>
              </w:r>
            </w:hyperlink>
          </w:p>
        </w:tc>
      </w:tr>
      <w:tr w:rsidR="004C36B4">
        <w:tc>
          <w:tcPr>
            <w:tcW w:w="644" w:type="dxa"/>
            <w:vMerge w:val="restart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5" w:type="dxa"/>
            <w:gridSpan w:val="2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Vacancy description :</w:t>
            </w:r>
          </w:p>
        </w:tc>
      </w:tr>
      <w:tr w:rsidR="004C36B4">
        <w:tc>
          <w:tcPr>
            <w:tcW w:w="644" w:type="dxa"/>
            <w:vMerge/>
          </w:tcPr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99" w:type="dxa"/>
          </w:tcPr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.1 Position including nature of work</w:t>
            </w: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6" w:type="dxa"/>
          </w:tcPr>
          <w:p w:rsidR="004C36B4" w:rsidRDefault="002F0B1C">
            <w:pPr>
              <w:spacing w:after="0" w:line="240" w:lineRule="auto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Senior Executive ( Customs/Port/Shipping Operations)</w:t>
            </w:r>
          </w:p>
          <w:p w:rsidR="004C36B4" w:rsidRDefault="002F0B1C">
            <w:pPr>
              <w:spacing w:after="0" w:line="240" w:lineRule="auto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Assistant Manager ( Marketing &amp; Operations)</w:t>
            </w:r>
          </w:p>
        </w:tc>
      </w:tr>
      <w:tr w:rsidR="004C36B4">
        <w:tc>
          <w:tcPr>
            <w:tcW w:w="644" w:type="dxa"/>
            <w:vMerge/>
          </w:tcPr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99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.2 Number of vacancies</w:t>
            </w: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6" w:type="dxa"/>
          </w:tcPr>
          <w:p w:rsidR="004C36B4" w:rsidRDefault="002F0B1C">
            <w:pPr>
              <w:spacing w:after="0" w:line="240" w:lineRule="auto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Senior Executive ( Customs/Port/Shipping Operations) -2</w:t>
            </w:r>
          </w:p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Assistant Manager ( Marketing &amp; Operations)- 1</w:t>
            </w:r>
          </w:p>
        </w:tc>
      </w:tr>
      <w:tr w:rsidR="004C36B4">
        <w:tc>
          <w:tcPr>
            <w:tcW w:w="644" w:type="dxa"/>
            <w:vMerge/>
          </w:tcPr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99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6" w:type="dxa"/>
          </w:tcPr>
          <w:p w:rsidR="004C36B4" w:rsidRDefault="002F0B1C">
            <w:pPr>
              <w:spacing w:after="0" w:line="240" w:lineRule="auto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Senior Executive ( Customs/Port Operations) - Rs. 2.5 Lakhs per annum</w:t>
            </w:r>
          </w:p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IN"/>
              </w:rPr>
              <w:t>Assistant Manager ( Marketing &amp; Operations)- Rs. 3.5 Lakhs per annum</w:t>
            </w:r>
          </w:p>
        </w:tc>
      </w:tr>
      <w:tr w:rsidR="004C36B4">
        <w:tc>
          <w:tcPr>
            <w:tcW w:w="644" w:type="dxa"/>
            <w:vMerge/>
          </w:tcPr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99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.4 Location of Employment</w:t>
            </w: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6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Mumbai</w:t>
            </w:r>
          </w:p>
        </w:tc>
      </w:tr>
      <w:tr w:rsidR="004C36B4">
        <w:trPr>
          <w:trHeight w:val="70"/>
        </w:trPr>
        <w:tc>
          <w:tcPr>
            <w:tcW w:w="644" w:type="dxa"/>
            <w:vMerge/>
          </w:tcPr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99" w:type="dxa"/>
          </w:tcPr>
          <w:p w:rsidR="004C36B4" w:rsidRDefault="002F0B1C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.5 Any other details</w:t>
            </w: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C36B4" w:rsidRDefault="004C36B4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6" w:type="dxa"/>
          </w:tcPr>
          <w:p w:rsidR="004C36B4" w:rsidRDefault="00B47F48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Freshers can also apply</w:t>
            </w:r>
          </w:p>
        </w:tc>
      </w:tr>
    </w:tbl>
    <w:p w:rsidR="004C36B4" w:rsidRDefault="004C36B4">
      <w:pPr>
        <w:jc w:val="both"/>
        <w:rPr>
          <w:rFonts w:asciiTheme="majorHAnsi" w:hAnsiTheme="majorHAnsi" w:cs="Arial"/>
        </w:rPr>
      </w:pPr>
    </w:p>
    <w:p w:rsidR="004C36B4" w:rsidRDefault="004C36B4">
      <w:pPr>
        <w:jc w:val="both"/>
        <w:rPr>
          <w:rFonts w:asciiTheme="majorHAnsi" w:hAnsiTheme="majorHAnsi" w:cs="Arial"/>
        </w:rPr>
      </w:pPr>
    </w:p>
    <w:p w:rsidR="004C36B4" w:rsidRDefault="002F0B1C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********************</w:t>
      </w:r>
    </w:p>
    <w:sectPr w:rsidR="004C36B4" w:rsidSect="009503FC">
      <w:pgSz w:w="11909" w:h="16834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6389D"/>
    <w:rsid w:val="00156E96"/>
    <w:rsid w:val="00191075"/>
    <w:rsid w:val="002E67DA"/>
    <w:rsid w:val="002F0B1C"/>
    <w:rsid w:val="00327710"/>
    <w:rsid w:val="00420F73"/>
    <w:rsid w:val="0047687D"/>
    <w:rsid w:val="004C36B4"/>
    <w:rsid w:val="004E2133"/>
    <w:rsid w:val="00624DDB"/>
    <w:rsid w:val="0063169B"/>
    <w:rsid w:val="00641602"/>
    <w:rsid w:val="00652145"/>
    <w:rsid w:val="006B5B2C"/>
    <w:rsid w:val="006B6D8A"/>
    <w:rsid w:val="006D614B"/>
    <w:rsid w:val="00772C27"/>
    <w:rsid w:val="00813432"/>
    <w:rsid w:val="008B742D"/>
    <w:rsid w:val="008D1322"/>
    <w:rsid w:val="008F506B"/>
    <w:rsid w:val="009503FC"/>
    <w:rsid w:val="00A439B8"/>
    <w:rsid w:val="00A52EEA"/>
    <w:rsid w:val="00B47F48"/>
    <w:rsid w:val="00C92196"/>
    <w:rsid w:val="00DB120F"/>
    <w:rsid w:val="00E34CEE"/>
    <w:rsid w:val="00FB34E9"/>
    <w:rsid w:val="00FD68FA"/>
    <w:rsid w:val="11B04475"/>
    <w:rsid w:val="5648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3FC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95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503F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eyas.vyas@totalmove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talmove.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hreyas.vyas@totalmove.in,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4DEE481-1331-4B48-8EB6-C8A0D25A0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2019-09-09T06:11:00Z</dcterms:created>
  <dcterms:modified xsi:type="dcterms:W3CDTF">2019-09-09T06:11:00Z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