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75" w:rsidRDefault="00C92196" w:rsidP="00C921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JOB OPENING – REQUISITION FORM</w:t>
      </w:r>
    </w:p>
    <w:p w:rsidR="00C92196" w:rsidRDefault="00C92196" w:rsidP="00C9219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653"/>
        <w:gridCol w:w="3811"/>
        <w:gridCol w:w="4856"/>
      </w:tblGrid>
      <w:tr w:rsidR="00C92196" w:rsidTr="00471CDB">
        <w:trPr>
          <w:trHeight w:val="510"/>
        </w:trPr>
        <w:tc>
          <w:tcPr>
            <w:tcW w:w="653" w:type="dxa"/>
          </w:tcPr>
          <w:p w:rsidR="00C92196" w:rsidRPr="00813432" w:rsidRDefault="00DB120F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Sr. No.</w:t>
            </w:r>
          </w:p>
        </w:tc>
        <w:tc>
          <w:tcPr>
            <w:tcW w:w="3811" w:type="dxa"/>
          </w:tcPr>
          <w:p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Heads</w:t>
            </w:r>
          </w:p>
        </w:tc>
        <w:tc>
          <w:tcPr>
            <w:tcW w:w="4856" w:type="dxa"/>
          </w:tcPr>
          <w:p w:rsidR="00C92196" w:rsidRPr="00813432" w:rsidRDefault="00DB120F" w:rsidP="00471C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C92196" w:rsidTr="00471CDB">
        <w:trPr>
          <w:trHeight w:val="66"/>
        </w:trPr>
        <w:tc>
          <w:tcPr>
            <w:tcW w:w="653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11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Name of Employer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C92196" w:rsidRDefault="0012097F" w:rsidP="00B728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McQuilling Shipping Services </w:t>
            </w:r>
            <w:r w:rsidR="00B72891">
              <w:rPr>
                <w:rFonts w:ascii="Arial" w:hAnsi="Arial" w:cs="Arial"/>
                <w:sz w:val="24"/>
                <w:szCs w:val="24"/>
              </w:rPr>
              <w:t xml:space="preserve">India Private Limited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2196" w:rsidTr="00471CDB">
        <w:trPr>
          <w:trHeight w:val="2339"/>
        </w:trPr>
        <w:tc>
          <w:tcPr>
            <w:tcW w:w="653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11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Nature of Business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C92196" w:rsidRDefault="0012097F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Ship Brokering and Chartering</w:t>
            </w:r>
          </w:p>
          <w:p w:rsidR="0012097F" w:rsidRDefault="0012097F" w:rsidP="00471C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97F" w:rsidRDefault="0012097F" w:rsidP="00B728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Pr="0012097F">
              <w:rPr>
                <w:rFonts w:ascii="Arial" w:hAnsi="Arial" w:cs="Arial"/>
                <w:sz w:val="24"/>
                <w:szCs w:val="24"/>
              </w:rPr>
              <w:t xml:space="preserve"> serve clients </w:t>
            </w:r>
            <w:r w:rsidR="00B72891">
              <w:rPr>
                <w:rFonts w:ascii="Arial" w:hAnsi="Arial" w:cs="Arial"/>
                <w:sz w:val="24"/>
                <w:szCs w:val="24"/>
              </w:rPr>
              <w:t xml:space="preserve">primarily in Oil tanker shipping, </w:t>
            </w:r>
            <w:r w:rsidRPr="0012097F">
              <w:rPr>
                <w:rFonts w:ascii="Arial" w:hAnsi="Arial" w:cs="Arial"/>
                <w:sz w:val="24"/>
                <w:szCs w:val="24"/>
              </w:rPr>
              <w:t xml:space="preserve">providing brokerage for freight and assets as well as </w:t>
            </w:r>
            <w:r w:rsidR="00B72891" w:rsidRPr="0012097F">
              <w:rPr>
                <w:rFonts w:ascii="Arial" w:hAnsi="Arial" w:cs="Arial"/>
                <w:sz w:val="24"/>
                <w:szCs w:val="24"/>
              </w:rPr>
              <w:t>research;</w:t>
            </w:r>
            <w:r w:rsidRPr="0012097F">
              <w:rPr>
                <w:rFonts w:ascii="Arial" w:hAnsi="Arial" w:cs="Arial"/>
                <w:sz w:val="24"/>
                <w:szCs w:val="24"/>
              </w:rPr>
              <w:t xml:space="preserve"> consulting and advisory related to global seaborne transportation and associated disciplines in the supply chain.  </w:t>
            </w:r>
          </w:p>
        </w:tc>
      </w:tr>
      <w:tr w:rsidR="00C92196" w:rsidTr="00B72891">
        <w:trPr>
          <w:trHeight w:val="1313"/>
        </w:trPr>
        <w:tc>
          <w:tcPr>
            <w:tcW w:w="653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11" w:type="dxa"/>
          </w:tcPr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Postal Address</w:t>
            </w:r>
          </w:p>
        </w:tc>
        <w:tc>
          <w:tcPr>
            <w:tcW w:w="4856" w:type="dxa"/>
          </w:tcPr>
          <w:p w:rsidR="00B72891" w:rsidRDefault="00B72891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C-203, Kailas Business Park,</w:t>
            </w:r>
          </w:p>
          <w:p w:rsidR="00C92196" w:rsidRDefault="00B72891" w:rsidP="00B728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Vikhroli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(W), Mumbai – 400 079</w:t>
            </w:r>
          </w:p>
        </w:tc>
      </w:tr>
      <w:tr w:rsidR="00C92196" w:rsidTr="00471CDB">
        <w:trPr>
          <w:trHeight w:val="709"/>
        </w:trPr>
        <w:tc>
          <w:tcPr>
            <w:tcW w:w="653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11" w:type="dxa"/>
          </w:tcPr>
          <w:p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Tele., E-mail &amp; Website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C92196" w:rsidRDefault="0073087B" w:rsidP="00471CDB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12097F" w:rsidRPr="00577B98">
                <w:rPr>
                  <w:rStyle w:val="Hyperlink"/>
                  <w:rFonts w:ascii="Arial" w:hAnsi="Arial" w:cs="Arial"/>
                  <w:sz w:val="24"/>
                  <w:szCs w:val="24"/>
                </w:rPr>
                <w:t>www.mcquilling.com</w:t>
              </w:r>
            </w:hyperlink>
          </w:p>
          <w:p w:rsidR="0012097F" w:rsidRDefault="0073087B" w:rsidP="00471CDB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12097F" w:rsidRPr="00577B98">
                <w:rPr>
                  <w:rStyle w:val="Hyperlink"/>
                  <w:rFonts w:ascii="Arial" w:hAnsi="Arial" w:cs="Arial"/>
                  <w:sz w:val="24"/>
                  <w:szCs w:val="24"/>
                </w:rPr>
                <w:t>tushar.gangoly@mcquilling.com</w:t>
              </w:r>
            </w:hyperlink>
            <w:r w:rsidR="001209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2196" w:rsidTr="00471CDB">
        <w:trPr>
          <w:trHeight w:val="950"/>
        </w:trPr>
        <w:tc>
          <w:tcPr>
            <w:tcW w:w="653" w:type="dxa"/>
          </w:tcPr>
          <w:p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11" w:type="dxa"/>
          </w:tcPr>
          <w:p w:rsidR="00C92196" w:rsidRPr="006B6D8A" w:rsidRDefault="00DB120F" w:rsidP="006B6D8A">
            <w:pPr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Contact person’s name, designation, Tele. No. &amp; e-mail</w:t>
            </w: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12097F" w:rsidRDefault="00B72891" w:rsidP="00471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Tushar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Gangoly</w:t>
            </w:r>
            <w:proofErr w:type="spellEnd"/>
          </w:p>
          <w:p w:rsidR="0012097F" w:rsidRDefault="0012097F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+91 22 6697 8888</w:t>
            </w:r>
          </w:p>
          <w:p w:rsidR="0012097F" w:rsidRDefault="0012097F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+91 98 1914 5717</w:t>
            </w:r>
          </w:p>
        </w:tc>
      </w:tr>
      <w:tr w:rsidR="006B6D8A" w:rsidTr="00471CDB">
        <w:trPr>
          <w:trHeight w:val="241"/>
        </w:trPr>
        <w:tc>
          <w:tcPr>
            <w:tcW w:w="653" w:type="dxa"/>
            <w:vMerge w:val="restart"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667" w:type="dxa"/>
            <w:gridSpan w:val="2"/>
          </w:tcPr>
          <w:p w:rsidR="006B6D8A" w:rsidRPr="006B6D8A" w:rsidRDefault="006B6D8A" w:rsidP="00471CDB">
            <w:pPr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Vacancy description :</w:t>
            </w:r>
          </w:p>
        </w:tc>
      </w:tr>
      <w:tr w:rsidR="006B6D8A" w:rsidTr="00471CDB">
        <w:trPr>
          <w:trHeight w:val="136"/>
        </w:trPr>
        <w:tc>
          <w:tcPr>
            <w:tcW w:w="653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</w:tcPr>
          <w:p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.1 Position including nature of work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6B6D8A" w:rsidRDefault="0012097F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Operations Executive</w:t>
            </w:r>
          </w:p>
          <w:p w:rsidR="0012097F" w:rsidRDefault="0012097F" w:rsidP="00B728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</w:t>
            </w:r>
            <w:r w:rsidR="00B7289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fixture Cle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an and Dirty Tanker operations</w:t>
            </w:r>
          </w:p>
        </w:tc>
      </w:tr>
      <w:tr w:rsidR="006B6D8A" w:rsidTr="00471CDB">
        <w:trPr>
          <w:trHeight w:val="136"/>
        </w:trPr>
        <w:tc>
          <w:tcPr>
            <w:tcW w:w="653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.2 Number of vacancies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12097F" w:rsidRDefault="00B72891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6D8A" w:rsidTr="00471CDB">
        <w:trPr>
          <w:trHeight w:val="136"/>
        </w:trPr>
        <w:tc>
          <w:tcPr>
            <w:tcW w:w="653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.3 Approx. monthly compensation &amp; other benefits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6B6D8A" w:rsidRDefault="0012097F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line with industry</w:t>
            </w:r>
          </w:p>
        </w:tc>
      </w:tr>
      <w:tr w:rsidR="006B6D8A" w:rsidTr="00471CDB">
        <w:trPr>
          <w:trHeight w:val="136"/>
        </w:trPr>
        <w:tc>
          <w:tcPr>
            <w:tcW w:w="653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.4 Location of Employment</w:t>
            </w:r>
          </w:p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6B6D8A" w:rsidRDefault="00B72891" w:rsidP="00471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Vikhroli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Mumbai</w:t>
            </w:r>
          </w:p>
        </w:tc>
      </w:tr>
      <w:tr w:rsidR="006B6D8A" w:rsidTr="00471CDB">
        <w:trPr>
          <w:trHeight w:val="1156"/>
        </w:trPr>
        <w:tc>
          <w:tcPr>
            <w:tcW w:w="653" w:type="dxa"/>
            <w:vMerge/>
          </w:tcPr>
          <w:p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</w:tcPr>
          <w:p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.5 Any other details</w:t>
            </w:r>
          </w:p>
        </w:tc>
        <w:tc>
          <w:tcPr>
            <w:tcW w:w="4856" w:type="dxa"/>
          </w:tcPr>
          <w:p w:rsidR="0012097F" w:rsidRDefault="0012097F" w:rsidP="00471C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 in post-fixture tanker operations preferred.</w:t>
            </w:r>
          </w:p>
        </w:tc>
      </w:tr>
    </w:tbl>
    <w:p w:rsidR="006B6D8A" w:rsidRDefault="006B6D8A" w:rsidP="00C92196">
      <w:pPr>
        <w:jc w:val="both"/>
        <w:rPr>
          <w:rFonts w:ascii="Arial" w:hAnsi="Arial" w:cs="Arial"/>
          <w:sz w:val="24"/>
          <w:szCs w:val="24"/>
        </w:rPr>
      </w:pPr>
    </w:p>
    <w:p w:rsidR="006B6D8A" w:rsidRPr="00C92196" w:rsidRDefault="00813432" w:rsidP="006B6D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sectPr w:rsidR="006B6D8A" w:rsidRPr="00C92196" w:rsidSect="00471CDB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10"/>
    <w:rsid w:val="0012097F"/>
    <w:rsid w:val="00191075"/>
    <w:rsid w:val="00327710"/>
    <w:rsid w:val="003E645A"/>
    <w:rsid w:val="00471CDB"/>
    <w:rsid w:val="006B6D8A"/>
    <w:rsid w:val="00813432"/>
    <w:rsid w:val="00B72891"/>
    <w:rsid w:val="00C92196"/>
    <w:rsid w:val="00D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0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0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shar.gangoly@mcquill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cquill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76C4-98C4-4E7B-A580-E1585B10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Capt. Tushar Gangoly</cp:lastModifiedBy>
  <cp:revision>2</cp:revision>
  <dcterms:created xsi:type="dcterms:W3CDTF">2019-05-13T13:56:00Z</dcterms:created>
  <dcterms:modified xsi:type="dcterms:W3CDTF">2019-05-13T13:56:00Z</dcterms:modified>
</cp:coreProperties>
</file>